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EA" w:rsidRDefault="00DF73EA" w:rsidP="00DF73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3. G</w:t>
      </w:r>
    </w:p>
    <w:p w:rsidR="00927880" w:rsidRPr="00DB03EF" w:rsidRDefault="00927880">
      <w:pPr>
        <w:contextualSpacing/>
        <w:rPr>
          <w:b/>
          <w:szCs w:val="20"/>
        </w:rPr>
      </w:pPr>
    </w:p>
    <w:tbl>
      <w:tblPr>
        <w:tblStyle w:val="Reetkatablice"/>
        <w:tblW w:w="9798" w:type="dxa"/>
        <w:tblLayout w:type="fixed"/>
        <w:tblLook w:val="04A0" w:firstRow="1" w:lastRow="0" w:firstColumn="1" w:lastColumn="0" w:noHBand="0" w:noVBand="1"/>
      </w:tblPr>
      <w:tblGrid>
        <w:gridCol w:w="578"/>
        <w:gridCol w:w="4159"/>
        <w:gridCol w:w="1880"/>
        <w:gridCol w:w="1000"/>
        <w:gridCol w:w="1313"/>
        <w:gridCol w:w="868"/>
      </w:tblGrid>
      <w:tr w:rsidR="00DA37D3" w:rsidRPr="0050772F" w:rsidTr="00DF73EA">
        <w:trPr>
          <w:trHeight w:val="527"/>
        </w:trPr>
        <w:tc>
          <w:tcPr>
            <w:tcW w:w="578" w:type="dxa"/>
          </w:tcPr>
          <w:p w:rsidR="00DA37D3" w:rsidRPr="0050772F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50772F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159" w:type="dxa"/>
          </w:tcPr>
          <w:p w:rsidR="00DA37D3" w:rsidRPr="0050772F" w:rsidRDefault="00DA37D3">
            <w:pPr>
              <w:rPr>
                <w:b/>
                <w:sz w:val="16"/>
                <w:szCs w:val="18"/>
              </w:rPr>
            </w:pPr>
            <w:r w:rsidRPr="0050772F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880" w:type="dxa"/>
          </w:tcPr>
          <w:p w:rsidR="00DA37D3" w:rsidRPr="0050772F" w:rsidRDefault="00DA37D3">
            <w:pPr>
              <w:rPr>
                <w:b/>
                <w:sz w:val="16"/>
                <w:szCs w:val="18"/>
              </w:rPr>
            </w:pPr>
            <w:r w:rsidRPr="0050772F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00" w:type="dxa"/>
          </w:tcPr>
          <w:p w:rsidR="00DA37D3" w:rsidRPr="0050772F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50772F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13" w:type="dxa"/>
          </w:tcPr>
          <w:p w:rsidR="00DA37D3" w:rsidRPr="0050772F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50772F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68" w:type="dxa"/>
          </w:tcPr>
          <w:p w:rsidR="00DA37D3" w:rsidRPr="0050772F" w:rsidRDefault="00DA37D3" w:rsidP="00287F8C">
            <w:pPr>
              <w:jc w:val="center"/>
              <w:rPr>
                <w:b/>
                <w:sz w:val="16"/>
                <w:szCs w:val="18"/>
              </w:rPr>
            </w:pPr>
            <w:r w:rsidRPr="0050772F">
              <w:rPr>
                <w:b/>
                <w:sz w:val="16"/>
                <w:szCs w:val="18"/>
              </w:rPr>
              <w:t>CIJENA</w:t>
            </w:r>
          </w:p>
        </w:tc>
      </w:tr>
      <w:tr w:rsidR="00D241D3" w:rsidRPr="0050772F" w:rsidTr="00DF73EA">
        <w:trPr>
          <w:trHeight w:val="466"/>
        </w:trPr>
        <w:tc>
          <w:tcPr>
            <w:tcW w:w="578" w:type="dxa"/>
            <w:vAlign w:val="center"/>
          </w:tcPr>
          <w:p w:rsidR="00D241D3" w:rsidRPr="00D241D3" w:rsidRDefault="00D241D3" w:rsidP="00D241D3">
            <w:pPr>
              <w:jc w:val="center"/>
              <w:rPr>
                <w:sz w:val="18"/>
                <w:szCs w:val="18"/>
              </w:rPr>
            </w:pPr>
            <w:r w:rsidRPr="00D241D3">
              <w:rPr>
                <w:sz w:val="18"/>
                <w:szCs w:val="18"/>
              </w:rPr>
              <w:t>1.</w:t>
            </w:r>
          </w:p>
        </w:tc>
        <w:tc>
          <w:tcPr>
            <w:tcW w:w="4159" w:type="dxa"/>
            <w:vAlign w:val="center"/>
          </w:tcPr>
          <w:p w:rsidR="00D241D3" w:rsidRDefault="00D241D3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KNJIŽEVNI VREMEPLOV 3 : čitanka iz hrvatskoga j.</w:t>
            </w:r>
          </w:p>
        </w:tc>
        <w:tc>
          <w:tcPr>
            <w:tcW w:w="1880" w:type="dxa"/>
            <w:vAlign w:val="center"/>
          </w:tcPr>
          <w:p w:rsidR="00D241D3" w:rsidRPr="00D241D3" w:rsidRDefault="00D241D3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Dragica Dujmović-Markusi, Sandra Rosseti-Bazdan</w:t>
            </w:r>
          </w:p>
        </w:tc>
        <w:tc>
          <w:tcPr>
            <w:tcW w:w="1000" w:type="dxa"/>
            <w:vAlign w:val="center"/>
          </w:tcPr>
          <w:p w:rsidR="00D241D3" w:rsidRPr="00D241D3" w:rsidRDefault="00D241D3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241D3" w:rsidRDefault="00D241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8" w:type="dxa"/>
            <w:vAlign w:val="center"/>
          </w:tcPr>
          <w:p w:rsidR="00D241D3" w:rsidRPr="00D241D3" w:rsidRDefault="00D241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111,00</w:t>
            </w:r>
          </w:p>
        </w:tc>
      </w:tr>
      <w:tr w:rsidR="00D241D3" w:rsidRPr="0050772F" w:rsidTr="00DF73EA">
        <w:trPr>
          <w:trHeight w:val="446"/>
        </w:trPr>
        <w:tc>
          <w:tcPr>
            <w:tcW w:w="578" w:type="dxa"/>
            <w:vAlign w:val="center"/>
          </w:tcPr>
          <w:p w:rsidR="00D241D3" w:rsidRPr="00D241D3" w:rsidRDefault="00D241D3" w:rsidP="00D241D3">
            <w:pPr>
              <w:jc w:val="center"/>
              <w:rPr>
                <w:sz w:val="18"/>
                <w:szCs w:val="18"/>
              </w:rPr>
            </w:pPr>
            <w:r w:rsidRPr="00D241D3">
              <w:rPr>
                <w:sz w:val="18"/>
                <w:szCs w:val="18"/>
              </w:rPr>
              <w:t>2.</w:t>
            </w:r>
          </w:p>
        </w:tc>
        <w:tc>
          <w:tcPr>
            <w:tcW w:w="4159" w:type="dxa"/>
            <w:vAlign w:val="center"/>
          </w:tcPr>
          <w:p w:rsidR="00D241D3" w:rsidRDefault="00D241D3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FON-FON 3 : udžbenik hrvatskoga jezika </w:t>
            </w:r>
          </w:p>
        </w:tc>
        <w:tc>
          <w:tcPr>
            <w:tcW w:w="1880" w:type="dxa"/>
            <w:vAlign w:val="center"/>
          </w:tcPr>
          <w:p w:rsidR="00D241D3" w:rsidRPr="00D241D3" w:rsidRDefault="00D241D3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00" w:type="dxa"/>
            <w:vAlign w:val="center"/>
          </w:tcPr>
          <w:p w:rsidR="00D241D3" w:rsidRPr="00D241D3" w:rsidRDefault="00D241D3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241D3" w:rsidRDefault="00D241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8" w:type="dxa"/>
            <w:vAlign w:val="center"/>
          </w:tcPr>
          <w:p w:rsidR="00D241D3" w:rsidRPr="00D241D3" w:rsidRDefault="00D241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75,00</w:t>
            </w:r>
          </w:p>
        </w:tc>
      </w:tr>
      <w:tr w:rsidR="00DB03EF" w:rsidRPr="0050772F" w:rsidTr="00DF73EA">
        <w:trPr>
          <w:trHeight w:val="446"/>
        </w:trPr>
        <w:tc>
          <w:tcPr>
            <w:tcW w:w="578" w:type="dxa"/>
            <w:vAlign w:val="center"/>
          </w:tcPr>
          <w:p w:rsidR="00DB03EF" w:rsidRPr="00DB03EF" w:rsidRDefault="00DB03EF" w:rsidP="00F15C76">
            <w:pPr>
              <w:jc w:val="center"/>
              <w:rPr>
                <w:sz w:val="18"/>
                <w:szCs w:val="18"/>
              </w:rPr>
            </w:pPr>
            <w:r w:rsidRPr="00DB03EF">
              <w:rPr>
                <w:sz w:val="18"/>
                <w:szCs w:val="18"/>
              </w:rPr>
              <w:t>3.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GEOGRAFIJA 3 : udžbenik geografije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Hermenegildo Gall, Mate Maras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DB03EF" w:rsidRPr="0050772F" w:rsidTr="00DF73EA">
        <w:trPr>
          <w:trHeight w:val="466"/>
        </w:trPr>
        <w:tc>
          <w:tcPr>
            <w:tcW w:w="578" w:type="dxa"/>
            <w:vAlign w:val="center"/>
          </w:tcPr>
          <w:p w:rsidR="00DB03EF" w:rsidRPr="00DB03EF" w:rsidRDefault="00DB03EF" w:rsidP="00F15C76">
            <w:pPr>
              <w:jc w:val="center"/>
              <w:rPr>
                <w:sz w:val="18"/>
                <w:szCs w:val="18"/>
              </w:rPr>
            </w:pPr>
            <w:r w:rsidRPr="00DB03EF">
              <w:rPr>
                <w:sz w:val="18"/>
                <w:szCs w:val="18"/>
              </w:rPr>
              <w:t>4.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KORACI KROZ VRIJEME 3 : udžbenik povijesti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Ivan Dukić, Nikolina Alfirević Talargić, Anita Budor Despot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109,00</w:t>
            </w:r>
          </w:p>
        </w:tc>
      </w:tr>
      <w:tr w:rsidR="00DB03EF" w:rsidRPr="0050772F" w:rsidTr="00DF73EA">
        <w:trPr>
          <w:trHeight w:val="283"/>
        </w:trPr>
        <w:tc>
          <w:tcPr>
            <w:tcW w:w="578" w:type="dxa"/>
            <w:vAlign w:val="center"/>
          </w:tcPr>
          <w:p w:rsidR="00DB03EF" w:rsidRPr="00DB03EF" w:rsidRDefault="00DB03EF" w:rsidP="00F15C76">
            <w:pPr>
              <w:jc w:val="center"/>
              <w:rPr>
                <w:sz w:val="18"/>
                <w:szCs w:val="18"/>
              </w:rPr>
            </w:pPr>
            <w:r w:rsidRPr="00DB03EF">
              <w:rPr>
                <w:sz w:val="18"/>
                <w:szCs w:val="18"/>
              </w:rPr>
              <w:t>5.</w:t>
            </w:r>
          </w:p>
        </w:tc>
        <w:tc>
          <w:tcPr>
            <w:tcW w:w="4159" w:type="dxa"/>
            <w:vAlign w:val="center"/>
          </w:tcPr>
          <w:p w:rsidR="00DB03EF" w:rsidRDefault="00DB03EF" w:rsidP="00F15C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ŽIVOT 3 : udžbenik biologije </w:t>
            </w:r>
          </w:p>
        </w:tc>
        <w:tc>
          <w:tcPr>
            <w:tcW w:w="1880" w:type="dxa"/>
            <w:vAlign w:val="center"/>
          </w:tcPr>
          <w:p w:rsidR="00DB03EF" w:rsidRPr="00D241D3" w:rsidRDefault="00DB03EF" w:rsidP="00F15C76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Žaklin Lukša, Sanja Mikulić</w:t>
            </w:r>
          </w:p>
        </w:tc>
        <w:tc>
          <w:tcPr>
            <w:tcW w:w="1000" w:type="dxa"/>
            <w:vAlign w:val="center"/>
          </w:tcPr>
          <w:p w:rsidR="00DB03EF" w:rsidRPr="00D241D3" w:rsidRDefault="00DB03EF" w:rsidP="00F15C76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 w:rsidP="00F15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 w:rsidP="00F15C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96,00</w:t>
            </w:r>
          </w:p>
        </w:tc>
      </w:tr>
      <w:tr w:rsidR="00DB03EF" w:rsidRPr="0050772F" w:rsidTr="00DF73EA">
        <w:trPr>
          <w:trHeight w:val="446"/>
        </w:trPr>
        <w:tc>
          <w:tcPr>
            <w:tcW w:w="578" w:type="dxa"/>
            <w:vAlign w:val="center"/>
          </w:tcPr>
          <w:p w:rsidR="00DB03EF" w:rsidRPr="00DB03EF" w:rsidRDefault="001D6F2B" w:rsidP="00F1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B03EF" w:rsidRPr="00DB03EF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ANORGANSKA KEMIJA : udžbenik </w:t>
            </w:r>
          </w:p>
        </w:tc>
        <w:tc>
          <w:tcPr>
            <w:tcW w:w="1880" w:type="dxa"/>
            <w:vAlign w:val="center"/>
          </w:tcPr>
          <w:p w:rsidR="00DB03EF" w:rsidRPr="00D241D3" w:rsidRDefault="00DB03EF" w:rsidP="00D241D3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Aleksandra Habuš, Dubravka Stričević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114,00</w:t>
            </w:r>
          </w:p>
        </w:tc>
      </w:tr>
      <w:tr w:rsidR="00DB03EF" w:rsidRPr="0050772F" w:rsidTr="00DF73EA">
        <w:trPr>
          <w:trHeight w:val="689"/>
        </w:trPr>
        <w:tc>
          <w:tcPr>
            <w:tcW w:w="578" w:type="dxa"/>
            <w:vAlign w:val="center"/>
          </w:tcPr>
          <w:p w:rsidR="00DB03EF" w:rsidRPr="00DB03EF" w:rsidRDefault="001D6F2B" w:rsidP="00F1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ANORGANSKA KEMIJA : zbirka riješenih primjera i zadataka iz anorganske kemije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Aleksandra Habuš, Dubravka Stričević, Snježana Liber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zbirka zadataka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80,00</w:t>
            </w:r>
          </w:p>
        </w:tc>
      </w:tr>
      <w:tr w:rsidR="00DB03EF" w:rsidRPr="0050772F" w:rsidTr="00DF73EA">
        <w:trPr>
          <w:trHeight w:val="689"/>
        </w:trPr>
        <w:tc>
          <w:tcPr>
            <w:tcW w:w="578" w:type="dxa"/>
            <w:vAlign w:val="center"/>
          </w:tcPr>
          <w:p w:rsidR="00DB03EF" w:rsidRPr="00DB03EF" w:rsidRDefault="001D6F2B" w:rsidP="00F1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B03EF" w:rsidRPr="00DB03EF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:rsidR="00DB03EF" w:rsidRDefault="00DB03EF" w:rsidP="00F15C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udžbenik engleskog jezika </w:t>
            </w:r>
          </w:p>
        </w:tc>
        <w:tc>
          <w:tcPr>
            <w:tcW w:w="1880" w:type="dxa"/>
            <w:vAlign w:val="center"/>
          </w:tcPr>
          <w:p w:rsidR="00DB03EF" w:rsidRPr="00D241D3" w:rsidRDefault="00DB03EF" w:rsidP="00F15C76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Jane Comyns Carr, Jennifer Parsons, Peter Moran, Jenny Day</w:t>
            </w:r>
          </w:p>
        </w:tc>
        <w:tc>
          <w:tcPr>
            <w:tcW w:w="1000" w:type="dxa"/>
            <w:vAlign w:val="center"/>
          </w:tcPr>
          <w:p w:rsidR="00DB03EF" w:rsidRPr="00D241D3" w:rsidRDefault="00DB03EF" w:rsidP="00F15C76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 w:rsidP="00F15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68" w:type="dxa"/>
            <w:vAlign w:val="center"/>
          </w:tcPr>
          <w:p w:rsidR="00DB03EF" w:rsidRPr="00D241D3" w:rsidRDefault="00DB03EF" w:rsidP="00F15C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DB03EF" w:rsidRPr="0050772F" w:rsidTr="00DF73EA">
        <w:trPr>
          <w:trHeight w:val="588"/>
        </w:trPr>
        <w:tc>
          <w:tcPr>
            <w:tcW w:w="578" w:type="dxa"/>
            <w:vAlign w:val="center"/>
          </w:tcPr>
          <w:p w:rsidR="00DB03EF" w:rsidRPr="00DB03EF" w:rsidRDefault="001D6F2B" w:rsidP="00F1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B03EF" w:rsidRPr="00DB03EF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radna bilježnica engleskog jezika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Rod Fricker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DB03EF" w:rsidRPr="0050772F" w:rsidTr="00DF73EA">
        <w:trPr>
          <w:trHeight w:val="588"/>
        </w:trPr>
        <w:tc>
          <w:tcPr>
            <w:tcW w:w="578" w:type="dxa"/>
            <w:vAlign w:val="center"/>
          </w:tcPr>
          <w:p w:rsidR="00DB03EF" w:rsidRPr="00DB03EF" w:rsidRDefault="001D6F2B" w:rsidP="00F1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B03EF" w:rsidRPr="00DB03EF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zweite.sprache@DEUTSCH.de 2 : udžbenik njemačkog kao </w:t>
            </w:r>
            <w:r w:rsidRPr="00D241D3">
              <w:rPr>
                <w:b/>
                <w:color w:val="000000"/>
                <w:sz w:val="18"/>
                <w:szCs w:val="18"/>
              </w:rPr>
              <w:t>drugog jezika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Irena Horvatić Čajko, Irena Lasić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DB03EF" w:rsidRPr="0050772F" w:rsidTr="00DF73EA">
        <w:trPr>
          <w:trHeight w:val="791"/>
        </w:trPr>
        <w:tc>
          <w:tcPr>
            <w:tcW w:w="578" w:type="dxa"/>
            <w:vAlign w:val="center"/>
          </w:tcPr>
          <w:p w:rsidR="00DB03EF" w:rsidRPr="00D241D3" w:rsidRDefault="001D6F2B" w:rsidP="00F1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B03EF" w:rsidRPr="00D241D3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:rsidR="00DB03EF" w:rsidRDefault="00DB03EF" w:rsidP="00F15C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NUOVO PROGETTO ITALIANO 2 : libro dello studente + CD-ROM : udžbenik talijanskog jezika </w:t>
            </w:r>
          </w:p>
        </w:tc>
        <w:tc>
          <w:tcPr>
            <w:tcW w:w="1880" w:type="dxa"/>
            <w:vAlign w:val="center"/>
          </w:tcPr>
          <w:p w:rsidR="00DB03EF" w:rsidRPr="00D241D3" w:rsidRDefault="00DB03EF" w:rsidP="00F15C76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00" w:type="dxa"/>
            <w:vAlign w:val="center"/>
          </w:tcPr>
          <w:p w:rsidR="00DB03EF" w:rsidRPr="00D241D3" w:rsidRDefault="00DB03EF" w:rsidP="00F15C76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 s CD-ROM-om</w:t>
            </w:r>
          </w:p>
        </w:tc>
        <w:tc>
          <w:tcPr>
            <w:tcW w:w="1313" w:type="dxa"/>
            <w:vAlign w:val="center"/>
          </w:tcPr>
          <w:p w:rsidR="00DB03EF" w:rsidRDefault="00DB03EF" w:rsidP="00F15C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68" w:type="dxa"/>
            <w:vAlign w:val="center"/>
          </w:tcPr>
          <w:p w:rsidR="00DB03EF" w:rsidRPr="00D241D3" w:rsidRDefault="00DB03EF" w:rsidP="00F15C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129,00</w:t>
            </w:r>
          </w:p>
        </w:tc>
      </w:tr>
      <w:tr w:rsidR="00DB03EF" w:rsidRPr="0050772F" w:rsidTr="00DF73EA">
        <w:trPr>
          <w:trHeight w:val="588"/>
        </w:trPr>
        <w:tc>
          <w:tcPr>
            <w:tcW w:w="578" w:type="dxa"/>
            <w:vAlign w:val="center"/>
          </w:tcPr>
          <w:p w:rsidR="00DB03EF" w:rsidRPr="00D241D3" w:rsidRDefault="001D6F2B" w:rsidP="00F1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B03EF" w:rsidRPr="00D241D3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NUOVO PROGETTO ITALIANO 2 : quaderno degli esercizi : radna bilježnica iz talijanskog jezika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81,00</w:t>
            </w:r>
          </w:p>
        </w:tc>
      </w:tr>
      <w:tr w:rsidR="00DB03EF" w:rsidRPr="0050772F" w:rsidTr="00DF73EA">
        <w:trPr>
          <w:trHeight w:val="669"/>
        </w:trPr>
        <w:tc>
          <w:tcPr>
            <w:tcW w:w="578" w:type="dxa"/>
            <w:vAlign w:val="center"/>
          </w:tcPr>
          <w:p w:rsidR="00DB03EF" w:rsidRPr="00D241D3" w:rsidRDefault="001D6F2B" w:rsidP="00F15C76">
            <w:pPr>
              <w:jc w:val="center"/>
              <w:rPr>
                <w:sz w:val="18"/>
                <w:szCs w:val="18"/>
              </w:rPr>
            </w:pPr>
            <w:bookmarkStart w:id="0" w:name="_GoBack" w:colFirst="1" w:colLast="1"/>
            <w:r>
              <w:rPr>
                <w:sz w:val="18"/>
                <w:szCs w:val="18"/>
              </w:rPr>
              <w:t>13</w:t>
            </w:r>
            <w:r w:rsidR="00DB03EF" w:rsidRPr="00D241D3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:rsidR="00DB03EF" w:rsidRPr="00CA1F2A" w:rsidRDefault="00DB03EF" w:rsidP="00D241D3">
            <w:pPr>
              <w:rPr>
                <w:sz w:val="18"/>
                <w:szCs w:val="18"/>
              </w:rPr>
            </w:pPr>
            <w:r w:rsidRPr="00CA1F2A">
              <w:rPr>
                <w:sz w:val="18"/>
                <w:szCs w:val="18"/>
              </w:rPr>
              <w:t xml:space="preserve">MATEMATIKA 3 - </w:t>
            </w:r>
            <w:r w:rsidRPr="00CA1F2A">
              <w:rPr>
                <w:b/>
                <w:sz w:val="18"/>
                <w:szCs w:val="18"/>
              </w:rPr>
              <w:t>1. DIO</w:t>
            </w:r>
            <w:r w:rsidRPr="00CA1F2A">
              <w:rPr>
                <w:sz w:val="18"/>
                <w:szCs w:val="18"/>
              </w:rPr>
              <w:t xml:space="preserve"> : udžbenik matematike sa zbirkom zadataka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Eva Špalj, Nevenka Antončić, Toni Milun, Franka Miriam Brückler</w:t>
            </w:r>
          </w:p>
        </w:tc>
        <w:tc>
          <w:tcPr>
            <w:tcW w:w="1000" w:type="dxa"/>
            <w:vAlign w:val="center"/>
          </w:tcPr>
          <w:p w:rsidR="00DB03EF" w:rsidRPr="00D241D3" w:rsidRDefault="00DB03EF" w:rsidP="00D241D3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 xml:space="preserve">udžbenik sa zbirkom 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72,00</w:t>
            </w:r>
          </w:p>
        </w:tc>
      </w:tr>
      <w:tr w:rsidR="00DB03EF" w:rsidRPr="0050772F" w:rsidTr="00DF73EA">
        <w:trPr>
          <w:trHeight w:val="689"/>
        </w:trPr>
        <w:tc>
          <w:tcPr>
            <w:tcW w:w="578" w:type="dxa"/>
            <w:vAlign w:val="center"/>
          </w:tcPr>
          <w:p w:rsidR="00DB03EF" w:rsidRPr="00D241D3" w:rsidRDefault="001D6F2B" w:rsidP="00F1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B03EF" w:rsidRPr="00D241D3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:rsidR="00DB03EF" w:rsidRPr="00CA1F2A" w:rsidRDefault="00DB03EF" w:rsidP="00DB03EF">
            <w:pPr>
              <w:rPr>
                <w:sz w:val="18"/>
                <w:szCs w:val="18"/>
              </w:rPr>
            </w:pPr>
            <w:r w:rsidRPr="00CA1F2A">
              <w:rPr>
                <w:sz w:val="18"/>
                <w:szCs w:val="18"/>
              </w:rPr>
              <w:t xml:space="preserve">MATEMATIKA 3 - </w:t>
            </w:r>
            <w:r w:rsidRPr="00CA1F2A">
              <w:rPr>
                <w:b/>
                <w:sz w:val="18"/>
                <w:szCs w:val="18"/>
              </w:rPr>
              <w:t>2. DIO</w:t>
            </w:r>
            <w:r w:rsidRPr="00CA1F2A">
              <w:rPr>
                <w:sz w:val="18"/>
                <w:szCs w:val="18"/>
              </w:rPr>
              <w:t xml:space="preserve"> : udžbenik matematike sa zbirkom zadataka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Eva Špalj, Nevenka Antončić, Toni Milun, Franka Miriam Brückler</w:t>
            </w:r>
          </w:p>
        </w:tc>
        <w:tc>
          <w:tcPr>
            <w:tcW w:w="1000" w:type="dxa"/>
            <w:vAlign w:val="center"/>
          </w:tcPr>
          <w:p w:rsidR="00DB03EF" w:rsidRPr="00D241D3" w:rsidRDefault="00DB03EF" w:rsidP="00D241D3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 xml:space="preserve">udžbenik sa zbirkom 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72,00</w:t>
            </w:r>
          </w:p>
        </w:tc>
      </w:tr>
      <w:bookmarkEnd w:id="0"/>
      <w:tr w:rsidR="00DB03EF" w:rsidRPr="0050772F" w:rsidTr="00DF73EA">
        <w:trPr>
          <w:trHeight w:val="588"/>
        </w:trPr>
        <w:tc>
          <w:tcPr>
            <w:tcW w:w="578" w:type="dxa"/>
            <w:vAlign w:val="center"/>
          </w:tcPr>
          <w:p w:rsidR="00DB03EF" w:rsidRPr="00D241D3" w:rsidRDefault="001D6F2B" w:rsidP="00F1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B03EF" w:rsidRPr="00D241D3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:rsidR="00DB03EF" w:rsidRPr="001D6F2B" w:rsidRDefault="00DB03EF">
            <w:pPr>
              <w:rPr>
                <w:color w:val="FF0000"/>
                <w:sz w:val="18"/>
                <w:szCs w:val="18"/>
              </w:rPr>
            </w:pPr>
            <w:r w:rsidRPr="001D6F2B">
              <w:rPr>
                <w:color w:val="FF0000"/>
                <w:sz w:val="18"/>
                <w:szCs w:val="18"/>
              </w:rPr>
              <w:t>FIZIKA 3 : udžbenik za 3. razred gimnazije (A inačica programa)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Vladimir Paar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DB03EF" w:rsidRPr="0050772F" w:rsidTr="00DF73EA">
        <w:trPr>
          <w:trHeight w:val="588"/>
        </w:trPr>
        <w:tc>
          <w:tcPr>
            <w:tcW w:w="578" w:type="dxa"/>
            <w:vAlign w:val="center"/>
          </w:tcPr>
          <w:p w:rsidR="00DB03EF" w:rsidRPr="00D241D3" w:rsidRDefault="001D6F2B" w:rsidP="00F1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B03EF" w:rsidRPr="00D241D3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GLAZBENA UMJETNOST 3 : udžbenik glazbene umjetnosti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Rozina Palić Jelavić, Nada Medenica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 s 3 CD-a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DB03EF" w:rsidRPr="0050772F" w:rsidTr="00DF73EA">
        <w:trPr>
          <w:trHeight w:val="588"/>
        </w:trPr>
        <w:tc>
          <w:tcPr>
            <w:tcW w:w="578" w:type="dxa"/>
            <w:vAlign w:val="center"/>
          </w:tcPr>
          <w:p w:rsidR="00DB03EF" w:rsidRPr="00D241D3" w:rsidRDefault="001D6F2B" w:rsidP="00F1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B03EF" w:rsidRPr="00D241D3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STILOVI RAZDOBLJA ŽIVOT 2 : od romanike do secesije : udžbenik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Radovan Ivančević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DB03EF" w:rsidRPr="0050772F" w:rsidTr="00DF73EA">
        <w:trPr>
          <w:trHeight w:val="283"/>
        </w:trPr>
        <w:tc>
          <w:tcPr>
            <w:tcW w:w="578" w:type="dxa"/>
            <w:vAlign w:val="center"/>
          </w:tcPr>
          <w:p w:rsidR="00DB03EF" w:rsidRPr="00D241D3" w:rsidRDefault="001D6F2B" w:rsidP="00F1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B03EF" w:rsidRPr="00D241D3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PSIHOLOGIJA : udžbenik psihologije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Denis Bratko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DB03EF" w:rsidRPr="0050772F" w:rsidTr="00DF73EA">
        <w:trPr>
          <w:trHeight w:val="304"/>
        </w:trPr>
        <w:tc>
          <w:tcPr>
            <w:tcW w:w="578" w:type="dxa"/>
            <w:vAlign w:val="center"/>
          </w:tcPr>
          <w:p w:rsidR="00DB03EF" w:rsidRPr="00D241D3" w:rsidRDefault="001D6F2B" w:rsidP="00F1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B03EF" w:rsidRPr="00D241D3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SOCIOLOGIJA : udžbenik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Nenad Fanuko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DB03EF" w:rsidRPr="0050772F" w:rsidTr="00DF73EA">
        <w:trPr>
          <w:trHeight w:val="283"/>
        </w:trPr>
        <w:tc>
          <w:tcPr>
            <w:tcW w:w="578" w:type="dxa"/>
            <w:vAlign w:val="center"/>
          </w:tcPr>
          <w:p w:rsidR="00DB03EF" w:rsidRPr="00D241D3" w:rsidRDefault="001D6F2B" w:rsidP="00F1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B03EF" w:rsidRPr="00D241D3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LOGIKA : udžbenik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Gajo Petrović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62,00</w:t>
            </w:r>
          </w:p>
        </w:tc>
      </w:tr>
      <w:tr w:rsidR="00DB03EF" w:rsidRPr="0050772F" w:rsidTr="00DF73EA">
        <w:trPr>
          <w:trHeight w:val="283"/>
        </w:trPr>
        <w:tc>
          <w:tcPr>
            <w:tcW w:w="578" w:type="dxa"/>
            <w:vAlign w:val="center"/>
          </w:tcPr>
          <w:p w:rsidR="00DB03EF" w:rsidRPr="00D241D3" w:rsidRDefault="001D6F2B" w:rsidP="00F1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B03EF" w:rsidRPr="00D241D3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BIOETIKA : udžbenik etike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DB03EF" w:rsidRPr="0050772F" w:rsidTr="00DF73EA">
        <w:trPr>
          <w:trHeight w:val="486"/>
        </w:trPr>
        <w:tc>
          <w:tcPr>
            <w:tcW w:w="578" w:type="dxa"/>
            <w:vAlign w:val="center"/>
          </w:tcPr>
          <w:p w:rsidR="00DB03EF" w:rsidRPr="00D241D3" w:rsidRDefault="001D6F2B" w:rsidP="00F1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DB03EF" w:rsidRPr="00D241D3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:rsidR="00DB03EF" w:rsidRDefault="00DB03EF" w:rsidP="00D241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ŽIVOTOM DAROVANI : udžbenik vjeronauka </w:t>
            </w:r>
          </w:p>
        </w:tc>
        <w:tc>
          <w:tcPr>
            <w:tcW w:w="1880" w:type="dxa"/>
            <w:vAlign w:val="center"/>
          </w:tcPr>
          <w:p w:rsidR="00DB03EF" w:rsidRPr="00D241D3" w:rsidRDefault="00DB03EF">
            <w:pPr>
              <w:rPr>
                <w:color w:val="000000"/>
                <w:sz w:val="14"/>
                <w:szCs w:val="18"/>
              </w:rPr>
            </w:pPr>
            <w:r w:rsidRPr="00D241D3">
              <w:rPr>
                <w:color w:val="000000"/>
                <w:sz w:val="14"/>
                <w:szCs w:val="18"/>
              </w:rPr>
              <w:t>Dejan Čaplar, Dario Kustura, Ivica Živković</w:t>
            </w:r>
          </w:p>
        </w:tc>
        <w:tc>
          <w:tcPr>
            <w:tcW w:w="1000" w:type="dxa"/>
            <w:vAlign w:val="center"/>
          </w:tcPr>
          <w:p w:rsidR="00DB03EF" w:rsidRPr="00D241D3" w:rsidRDefault="00DB03EF">
            <w:pPr>
              <w:jc w:val="center"/>
              <w:rPr>
                <w:color w:val="000000"/>
                <w:sz w:val="16"/>
                <w:szCs w:val="18"/>
              </w:rPr>
            </w:pPr>
            <w:r w:rsidRPr="00D241D3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:rsidR="00DB03EF" w:rsidRDefault="00DB0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868" w:type="dxa"/>
            <w:vAlign w:val="center"/>
          </w:tcPr>
          <w:p w:rsidR="00DB03EF" w:rsidRPr="00D241D3" w:rsidRDefault="00DB0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41D3">
              <w:rPr>
                <w:b/>
                <w:color w:val="000000"/>
                <w:sz w:val="18"/>
                <w:szCs w:val="18"/>
              </w:rPr>
              <w:t>46,00</w:t>
            </w:r>
          </w:p>
        </w:tc>
      </w:tr>
    </w:tbl>
    <w:p w:rsidR="00F306AB" w:rsidRDefault="00F306AB" w:rsidP="00F306AB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50772F" w:rsidRDefault="00B46101" w:rsidP="001706B2">
      <w:pPr>
        <w:contextualSpacing/>
        <w:rPr>
          <w:sz w:val="16"/>
          <w:szCs w:val="18"/>
        </w:rPr>
      </w:pPr>
    </w:p>
    <w:sectPr w:rsidR="00B46101" w:rsidRPr="0050772F" w:rsidSect="009E2D7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04505"/>
    <w:rsid w:val="00036DA4"/>
    <w:rsid w:val="000862E9"/>
    <w:rsid w:val="00091C3F"/>
    <w:rsid w:val="000A4028"/>
    <w:rsid w:val="000B1CB7"/>
    <w:rsid w:val="000C7124"/>
    <w:rsid w:val="000D2F08"/>
    <w:rsid w:val="000E2132"/>
    <w:rsid w:val="000E4720"/>
    <w:rsid w:val="0012347A"/>
    <w:rsid w:val="001378E5"/>
    <w:rsid w:val="0014089D"/>
    <w:rsid w:val="00156602"/>
    <w:rsid w:val="001706B2"/>
    <w:rsid w:val="00175C35"/>
    <w:rsid w:val="001C3EAD"/>
    <w:rsid w:val="001C6E45"/>
    <w:rsid w:val="001D6F2B"/>
    <w:rsid w:val="0022071B"/>
    <w:rsid w:val="00224015"/>
    <w:rsid w:val="00250F0E"/>
    <w:rsid w:val="00283DEC"/>
    <w:rsid w:val="00287F8C"/>
    <w:rsid w:val="002C6A07"/>
    <w:rsid w:val="002E44BE"/>
    <w:rsid w:val="002F6CFE"/>
    <w:rsid w:val="0030305F"/>
    <w:rsid w:val="0030765C"/>
    <w:rsid w:val="003147B1"/>
    <w:rsid w:val="00362727"/>
    <w:rsid w:val="003939AC"/>
    <w:rsid w:val="003B68DE"/>
    <w:rsid w:val="003D479E"/>
    <w:rsid w:val="003D5B21"/>
    <w:rsid w:val="003E7ED6"/>
    <w:rsid w:val="00414963"/>
    <w:rsid w:val="004504E9"/>
    <w:rsid w:val="004A2BC9"/>
    <w:rsid w:val="004B4FE5"/>
    <w:rsid w:val="004F07B5"/>
    <w:rsid w:val="004F7DA9"/>
    <w:rsid w:val="00502D99"/>
    <w:rsid w:val="0050598E"/>
    <w:rsid w:val="0050772F"/>
    <w:rsid w:val="00523744"/>
    <w:rsid w:val="0052501F"/>
    <w:rsid w:val="00525A6E"/>
    <w:rsid w:val="00537E9F"/>
    <w:rsid w:val="00545EA7"/>
    <w:rsid w:val="00547293"/>
    <w:rsid w:val="00550095"/>
    <w:rsid w:val="00550E87"/>
    <w:rsid w:val="00556FA2"/>
    <w:rsid w:val="00576FAF"/>
    <w:rsid w:val="0059265C"/>
    <w:rsid w:val="005D1B03"/>
    <w:rsid w:val="005D2B3E"/>
    <w:rsid w:val="0063141A"/>
    <w:rsid w:val="006418D2"/>
    <w:rsid w:val="0064338F"/>
    <w:rsid w:val="006549C5"/>
    <w:rsid w:val="006649FB"/>
    <w:rsid w:val="006737B3"/>
    <w:rsid w:val="0067571A"/>
    <w:rsid w:val="006E25C8"/>
    <w:rsid w:val="006F6EC3"/>
    <w:rsid w:val="00705410"/>
    <w:rsid w:val="007174D7"/>
    <w:rsid w:val="00737AD9"/>
    <w:rsid w:val="007458B0"/>
    <w:rsid w:val="00752CCA"/>
    <w:rsid w:val="00781A31"/>
    <w:rsid w:val="007852CC"/>
    <w:rsid w:val="007A017A"/>
    <w:rsid w:val="007A7A1A"/>
    <w:rsid w:val="007C5FF9"/>
    <w:rsid w:val="007D3858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66B8A"/>
    <w:rsid w:val="008874B9"/>
    <w:rsid w:val="008951A2"/>
    <w:rsid w:val="008A464D"/>
    <w:rsid w:val="008C0EAE"/>
    <w:rsid w:val="008D7CC3"/>
    <w:rsid w:val="008E6B85"/>
    <w:rsid w:val="00900E94"/>
    <w:rsid w:val="00916724"/>
    <w:rsid w:val="009216E9"/>
    <w:rsid w:val="00927880"/>
    <w:rsid w:val="00930FE6"/>
    <w:rsid w:val="0093118B"/>
    <w:rsid w:val="009327EC"/>
    <w:rsid w:val="00962F3C"/>
    <w:rsid w:val="00963835"/>
    <w:rsid w:val="00967A11"/>
    <w:rsid w:val="00972C3B"/>
    <w:rsid w:val="009E10F6"/>
    <w:rsid w:val="009E2D7A"/>
    <w:rsid w:val="009F51D1"/>
    <w:rsid w:val="00A360CD"/>
    <w:rsid w:val="00A45B05"/>
    <w:rsid w:val="00A54F1D"/>
    <w:rsid w:val="00A64198"/>
    <w:rsid w:val="00A64274"/>
    <w:rsid w:val="00AA4619"/>
    <w:rsid w:val="00AC2316"/>
    <w:rsid w:val="00AD5CF0"/>
    <w:rsid w:val="00B0528E"/>
    <w:rsid w:val="00B075AB"/>
    <w:rsid w:val="00B430DE"/>
    <w:rsid w:val="00B46101"/>
    <w:rsid w:val="00B52524"/>
    <w:rsid w:val="00B54ED5"/>
    <w:rsid w:val="00B765CA"/>
    <w:rsid w:val="00B857C6"/>
    <w:rsid w:val="00B9541F"/>
    <w:rsid w:val="00B95426"/>
    <w:rsid w:val="00B967ED"/>
    <w:rsid w:val="00BB11B6"/>
    <w:rsid w:val="00BB6036"/>
    <w:rsid w:val="00BF06A6"/>
    <w:rsid w:val="00C048EF"/>
    <w:rsid w:val="00C12380"/>
    <w:rsid w:val="00C434B2"/>
    <w:rsid w:val="00C6638C"/>
    <w:rsid w:val="00C75698"/>
    <w:rsid w:val="00C76CC4"/>
    <w:rsid w:val="00C85B67"/>
    <w:rsid w:val="00C95147"/>
    <w:rsid w:val="00CA16E6"/>
    <w:rsid w:val="00CA1F2A"/>
    <w:rsid w:val="00CB1B69"/>
    <w:rsid w:val="00D12371"/>
    <w:rsid w:val="00D241D3"/>
    <w:rsid w:val="00D24783"/>
    <w:rsid w:val="00DA37D3"/>
    <w:rsid w:val="00DB03EF"/>
    <w:rsid w:val="00DB7FDC"/>
    <w:rsid w:val="00DF73EA"/>
    <w:rsid w:val="00E0049C"/>
    <w:rsid w:val="00E0188D"/>
    <w:rsid w:val="00E2100F"/>
    <w:rsid w:val="00E33FB1"/>
    <w:rsid w:val="00E564F6"/>
    <w:rsid w:val="00E642A8"/>
    <w:rsid w:val="00E74B12"/>
    <w:rsid w:val="00E772C8"/>
    <w:rsid w:val="00EC7BED"/>
    <w:rsid w:val="00ED682B"/>
    <w:rsid w:val="00EF6110"/>
    <w:rsid w:val="00F01C57"/>
    <w:rsid w:val="00F04943"/>
    <w:rsid w:val="00F05C40"/>
    <w:rsid w:val="00F125E6"/>
    <w:rsid w:val="00F27566"/>
    <w:rsid w:val="00F306AB"/>
    <w:rsid w:val="00F367DB"/>
    <w:rsid w:val="00F463FF"/>
    <w:rsid w:val="00F55707"/>
    <w:rsid w:val="00F61F49"/>
    <w:rsid w:val="00F946DE"/>
    <w:rsid w:val="00FA264E"/>
    <w:rsid w:val="00FB287C"/>
    <w:rsid w:val="00FB5CE0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F7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7</cp:revision>
  <cp:lastPrinted>2009-08-20T16:35:00Z</cp:lastPrinted>
  <dcterms:created xsi:type="dcterms:W3CDTF">2014-09-02T09:09:00Z</dcterms:created>
  <dcterms:modified xsi:type="dcterms:W3CDTF">2019-07-05T09:00:00Z</dcterms:modified>
</cp:coreProperties>
</file>